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6D6" w:rsidRDefault="003616D6" w:rsidP="003616D6">
      <w:pPr>
        <w:pStyle w:val="Default"/>
      </w:pPr>
    </w:p>
    <w:p w:rsidR="003616D6" w:rsidRDefault="003616D6" w:rsidP="003616D6">
      <w:pPr>
        <w:pStyle w:val="Default"/>
        <w:jc w:val="center"/>
        <w:rPr>
          <w:sz w:val="60"/>
          <w:szCs w:val="60"/>
        </w:rPr>
      </w:pPr>
      <w:r>
        <w:rPr>
          <w:sz w:val="60"/>
          <w:szCs w:val="60"/>
        </w:rPr>
        <w:t>BORSA DI STUDIO</w:t>
      </w:r>
    </w:p>
    <w:p w:rsidR="003616D6" w:rsidRPr="003616D6" w:rsidRDefault="003616D6" w:rsidP="001B427B">
      <w:pPr>
        <w:pStyle w:val="Default"/>
        <w:jc w:val="center"/>
        <w:rPr>
          <w:sz w:val="50"/>
          <w:szCs w:val="50"/>
        </w:rPr>
      </w:pPr>
      <w:r w:rsidRPr="003616D6">
        <w:rPr>
          <w:i/>
          <w:sz w:val="50"/>
          <w:szCs w:val="50"/>
        </w:rPr>
        <w:t>“</w:t>
      </w:r>
      <w:r w:rsidRPr="00DC15A9">
        <w:rPr>
          <w:b/>
          <w:i/>
          <w:sz w:val="50"/>
          <w:szCs w:val="50"/>
        </w:rPr>
        <w:t>Valerio Gentile</w:t>
      </w:r>
      <w:r w:rsidRPr="003616D6">
        <w:rPr>
          <w:i/>
          <w:sz w:val="50"/>
          <w:szCs w:val="50"/>
        </w:rPr>
        <w:t>”</w:t>
      </w:r>
      <w:r>
        <w:rPr>
          <w:sz w:val="50"/>
          <w:szCs w:val="50"/>
        </w:rPr>
        <w:t xml:space="preserve"> </w:t>
      </w:r>
      <w:r w:rsidRPr="00DC15A9">
        <w:rPr>
          <w:b/>
          <w:i/>
          <w:sz w:val="50"/>
          <w:szCs w:val="50"/>
        </w:rPr>
        <w:t>per L’Aquila</w:t>
      </w:r>
    </w:p>
    <w:p w:rsidR="003616D6" w:rsidRDefault="003616D6" w:rsidP="001B427B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IV EDIZIONE</w:t>
      </w:r>
    </w:p>
    <w:p w:rsidR="003616D6" w:rsidRDefault="003616D6" w:rsidP="003616D6">
      <w:pPr>
        <w:pStyle w:val="Default"/>
        <w:jc w:val="center"/>
        <w:rPr>
          <w:sz w:val="40"/>
          <w:szCs w:val="40"/>
        </w:rPr>
      </w:pPr>
    </w:p>
    <w:p w:rsidR="00DC15A9" w:rsidRDefault="00DC15A9" w:rsidP="003616D6">
      <w:pPr>
        <w:pStyle w:val="Default"/>
        <w:jc w:val="center"/>
        <w:rPr>
          <w:sz w:val="40"/>
          <w:szCs w:val="40"/>
        </w:rPr>
      </w:pPr>
    </w:p>
    <w:p w:rsidR="003616D6" w:rsidRDefault="003616D6" w:rsidP="003616D6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BANDO</w:t>
      </w:r>
      <w:bookmarkStart w:id="0" w:name="_GoBack"/>
      <w:bookmarkEnd w:id="0"/>
    </w:p>
    <w:p w:rsidR="003616D6" w:rsidRDefault="003616D6" w:rsidP="003616D6">
      <w:pPr>
        <w:pStyle w:val="Default"/>
        <w:jc w:val="both"/>
        <w:rPr>
          <w:b/>
          <w:bCs/>
          <w:sz w:val="26"/>
          <w:szCs w:val="26"/>
        </w:rPr>
      </w:pPr>
    </w:p>
    <w:p w:rsidR="00DC15A9" w:rsidRDefault="00DC15A9" w:rsidP="003616D6">
      <w:pPr>
        <w:pStyle w:val="Default"/>
        <w:jc w:val="both"/>
        <w:rPr>
          <w:b/>
          <w:bCs/>
          <w:sz w:val="26"/>
          <w:szCs w:val="26"/>
        </w:rPr>
      </w:pPr>
    </w:p>
    <w:p w:rsidR="00DC15A9" w:rsidRDefault="00DC15A9" w:rsidP="003616D6">
      <w:pPr>
        <w:pStyle w:val="Default"/>
        <w:jc w:val="both"/>
        <w:rPr>
          <w:b/>
          <w:bCs/>
          <w:sz w:val="26"/>
          <w:szCs w:val="26"/>
        </w:rPr>
      </w:pPr>
    </w:p>
    <w:p w:rsidR="003616D6" w:rsidRDefault="003616D6" w:rsidP="003616D6">
      <w:pPr>
        <w:pStyle w:val="Default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Art.1) </w:t>
      </w:r>
      <w:r>
        <w:rPr>
          <w:sz w:val="26"/>
          <w:szCs w:val="26"/>
        </w:rPr>
        <w:t xml:space="preserve">Per ricordare la immane tragedia del terremoto che ha colpito i territori della provincia de L’Aquila nell’aprile del 2009 e per solidarietà verso la popolazione abruzzese, la famiglia del giovane </w:t>
      </w:r>
      <w:r w:rsidRPr="003616D6">
        <w:rPr>
          <w:sz w:val="26"/>
          <w:szCs w:val="26"/>
        </w:rPr>
        <w:t>Valerio Gentile</w:t>
      </w:r>
      <w:r>
        <w:rPr>
          <w:sz w:val="26"/>
          <w:szCs w:val="26"/>
        </w:rPr>
        <w:t xml:space="preserve">, prematuramente scomparso e studente di musica, in collaborazione con il </w:t>
      </w:r>
      <w:r>
        <w:rPr>
          <w:b/>
          <w:bCs/>
          <w:sz w:val="26"/>
          <w:szCs w:val="26"/>
        </w:rPr>
        <w:t>Conservatorio di Musica “A. Casella” de L’Aquila</w:t>
      </w:r>
      <w:r>
        <w:rPr>
          <w:sz w:val="26"/>
          <w:szCs w:val="26"/>
        </w:rPr>
        <w:t xml:space="preserve">, ha istituito la </w:t>
      </w:r>
      <w:r>
        <w:rPr>
          <w:b/>
          <w:bCs/>
          <w:sz w:val="26"/>
          <w:szCs w:val="26"/>
        </w:rPr>
        <w:t xml:space="preserve">Borsa di Studio “Valerio Gentile” per L’Aquila. </w:t>
      </w:r>
    </w:p>
    <w:p w:rsidR="003616D6" w:rsidRDefault="003616D6" w:rsidP="003616D6">
      <w:pPr>
        <w:pStyle w:val="Default"/>
        <w:jc w:val="both"/>
        <w:rPr>
          <w:b/>
          <w:bCs/>
          <w:sz w:val="26"/>
          <w:szCs w:val="26"/>
        </w:rPr>
      </w:pPr>
    </w:p>
    <w:p w:rsidR="003616D6" w:rsidRDefault="003616D6" w:rsidP="003616D6">
      <w:pPr>
        <w:pStyle w:val="Default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Art.2) </w:t>
      </w:r>
      <w:r>
        <w:rPr>
          <w:sz w:val="26"/>
          <w:szCs w:val="26"/>
        </w:rPr>
        <w:t xml:space="preserve">Possono partecipare al Concorso giovani studenti di musica iscritti presso il Conservatorio “A. Casella” e residenti nei paesi della provincia de L’Aquila che risultino nell’elenco ufficiale delle comunità terremotate nell’aprile 2009. </w:t>
      </w:r>
      <w:r>
        <w:rPr>
          <w:b/>
          <w:bCs/>
          <w:sz w:val="26"/>
          <w:szCs w:val="26"/>
        </w:rPr>
        <w:t xml:space="preserve">I partecipanti devono possedere i requisiti previsti all’art. 4 e trovarsi in condizioni economiche disagiate, a insindacabile giudizio dell’apposita commissione nominata dal diretto del Conservatorio. </w:t>
      </w:r>
    </w:p>
    <w:p w:rsidR="003616D6" w:rsidRDefault="003616D6" w:rsidP="003616D6">
      <w:pPr>
        <w:pStyle w:val="Default"/>
        <w:jc w:val="both"/>
        <w:rPr>
          <w:b/>
          <w:bCs/>
          <w:sz w:val="26"/>
          <w:szCs w:val="26"/>
        </w:rPr>
      </w:pPr>
    </w:p>
    <w:p w:rsidR="003616D6" w:rsidRDefault="003616D6" w:rsidP="003616D6">
      <w:pPr>
        <w:pStyle w:val="Default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Art.3) La Borsa di Studio del valore di € 1.000,00 </w:t>
      </w:r>
      <w:r>
        <w:rPr>
          <w:sz w:val="26"/>
          <w:szCs w:val="26"/>
        </w:rPr>
        <w:t xml:space="preserve">(mille) verrà assegnata per 5 edizioni a partire dall’anno accademico 2009-2010 sino al 2013-2014. </w:t>
      </w:r>
    </w:p>
    <w:p w:rsidR="003616D6" w:rsidRDefault="003616D6" w:rsidP="003616D6">
      <w:pPr>
        <w:pStyle w:val="Default"/>
        <w:jc w:val="both"/>
        <w:rPr>
          <w:b/>
          <w:bCs/>
          <w:sz w:val="26"/>
          <w:szCs w:val="26"/>
        </w:rPr>
      </w:pPr>
    </w:p>
    <w:p w:rsidR="003616D6" w:rsidRDefault="003616D6" w:rsidP="003616D6">
      <w:pPr>
        <w:pStyle w:val="Default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Art.4) </w:t>
      </w:r>
      <w:r>
        <w:rPr>
          <w:sz w:val="26"/>
          <w:szCs w:val="26"/>
        </w:rPr>
        <w:t xml:space="preserve">Alla IV edizione possono partecipare all’assegnazione della Borsa di Studio gli studenti iscritti ai primi 3 anni di corso, di qualsiasi disciplina musicale, che all’esame di fine anno 2012/2013 abbiano conseguito un punteggio non inferiore a 9/10, dimostrando brillanti capacità nell’uso dello strumento rivelato indubbio talento. Per le edizioni successive la Giuria potrà decidere anche modifiche sostanziali al presente Bando.                                                                                                                                       </w:t>
      </w:r>
    </w:p>
    <w:p w:rsidR="003616D6" w:rsidRDefault="003616D6" w:rsidP="003616D6">
      <w:pPr>
        <w:pStyle w:val="Default"/>
        <w:pageBreakBefore/>
        <w:jc w:val="both"/>
        <w:rPr>
          <w:color w:val="auto"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Art.5) </w:t>
      </w:r>
      <w:r>
        <w:rPr>
          <w:sz w:val="26"/>
          <w:szCs w:val="26"/>
        </w:rPr>
        <w:t xml:space="preserve">La domanda di partecipazione, redatta in carta libera, dovrà essere inviata </w:t>
      </w:r>
      <w:r>
        <w:rPr>
          <w:color w:val="auto"/>
          <w:sz w:val="26"/>
          <w:szCs w:val="26"/>
        </w:rPr>
        <w:t xml:space="preserve">a: </w:t>
      </w:r>
      <w:r>
        <w:rPr>
          <w:b/>
          <w:bCs/>
          <w:color w:val="auto"/>
          <w:sz w:val="26"/>
          <w:szCs w:val="26"/>
        </w:rPr>
        <w:t xml:space="preserve">Associazione Culturale Centro Studi “Valerio Gentile” - Largo San Giovanni Battista, 21—72015—Fasano (BR) e, </w:t>
      </w:r>
      <w:r w:rsidRPr="003616D6">
        <w:rPr>
          <w:bCs/>
          <w:color w:val="auto"/>
          <w:sz w:val="26"/>
          <w:szCs w:val="26"/>
        </w:rPr>
        <w:t>per conoscenza</w:t>
      </w:r>
      <w:r>
        <w:rPr>
          <w:b/>
          <w:bCs/>
          <w:color w:val="auto"/>
          <w:sz w:val="26"/>
          <w:szCs w:val="26"/>
        </w:rPr>
        <w:t xml:space="preserve">, al Direttore del Conservatorio “A. Casella” de L’Aquila. </w:t>
      </w: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La domanda dovrà essere corredata dai seguenti documenti: </w:t>
      </w: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Attestazione dei redditi famigliari ISEE; </w:t>
      </w: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Certificato di residenza; </w:t>
      </w: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Programma dell’esibizione, della durata massima di 15’. </w:t>
      </w:r>
    </w:p>
    <w:p w:rsidR="003616D6" w:rsidRDefault="003616D6" w:rsidP="003616D6">
      <w:pPr>
        <w:pStyle w:val="Default"/>
        <w:jc w:val="both"/>
        <w:rPr>
          <w:b/>
          <w:bCs/>
          <w:color w:val="auto"/>
          <w:sz w:val="26"/>
          <w:szCs w:val="26"/>
        </w:rPr>
      </w:pP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t xml:space="preserve">Art.6) </w:t>
      </w:r>
      <w:r>
        <w:rPr>
          <w:color w:val="auto"/>
          <w:sz w:val="26"/>
          <w:szCs w:val="26"/>
        </w:rPr>
        <w:t xml:space="preserve">L’Organizzazione si riserva la facoltà di chiedere conferma dell’autenticità dei certificati e della veridicità delle dichiarazioni. </w:t>
      </w:r>
    </w:p>
    <w:p w:rsidR="003616D6" w:rsidRDefault="003616D6" w:rsidP="003616D6">
      <w:pPr>
        <w:pStyle w:val="Default"/>
        <w:jc w:val="both"/>
        <w:rPr>
          <w:b/>
          <w:bCs/>
          <w:color w:val="auto"/>
          <w:sz w:val="26"/>
          <w:szCs w:val="26"/>
        </w:rPr>
      </w:pP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t xml:space="preserve">Art.7) </w:t>
      </w:r>
      <w:r>
        <w:rPr>
          <w:color w:val="auto"/>
          <w:sz w:val="26"/>
          <w:szCs w:val="26"/>
        </w:rPr>
        <w:t xml:space="preserve">Tra tutti coloro i quali hanno presentato domanda di partecipazione e che hanno i requisiti richiesti dal Bando, verrà scelto il vincitore attraverso un’audizione che verrà effettuata in data da definirsi e comunicata ai partecipanti. </w:t>
      </w:r>
    </w:p>
    <w:p w:rsidR="003616D6" w:rsidRDefault="003616D6" w:rsidP="003616D6">
      <w:pPr>
        <w:pStyle w:val="Default"/>
        <w:jc w:val="both"/>
        <w:rPr>
          <w:b/>
          <w:bCs/>
          <w:color w:val="auto"/>
          <w:sz w:val="26"/>
          <w:szCs w:val="26"/>
        </w:rPr>
      </w:pP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t xml:space="preserve">Art.8) </w:t>
      </w:r>
      <w:r>
        <w:rPr>
          <w:color w:val="auto"/>
          <w:sz w:val="26"/>
          <w:szCs w:val="26"/>
        </w:rPr>
        <w:t>Il premio verrà corrisposto in denaro. La commissione si riserva la facoltà di</w:t>
      </w:r>
      <w:r w:rsidR="00DC15A9">
        <w:rPr>
          <w:color w:val="auto"/>
          <w:sz w:val="26"/>
          <w:szCs w:val="26"/>
        </w:rPr>
        <w:t xml:space="preserve"> assegnare più premi suddividend</w:t>
      </w:r>
      <w:r>
        <w:rPr>
          <w:color w:val="auto"/>
          <w:sz w:val="26"/>
          <w:szCs w:val="26"/>
        </w:rPr>
        <w:t xml:space="preserve">o in parti uguali l’ammontare complessivo della borsa. </w:t>
      </w:r>
    </w:p>
    <w:p w:rsidR="003616D6" w:rsidRDefault="003616D6" w:rsidP="003616D6">
      <w:pPr>
        <w:pStyle w:val="Default"/>
        <w:jc w:val="both"/>
        <w:rPr>
          <w:b/>
          <w:bCs/>
          <w:color w:val="auto"/>
          <w:sz w:val="26"/>
          <w:szCs w:val="26"/>
        </w:rPr>
      </w:pP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t xml:space="preserve">Art.9) </w:t>
      </w:r>
      <w:r>
        <w:rPr>
          <w:color w:val="auto"/>
          <w:sz w:val="26"/>
          <w:szCs w:val="26"/>
        </w:rPr>
        <w:t xml:space="preserve">La commissione giudicatrice sarà composta da: </w:t>
      </w: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Il Direttore del Conservatorio “A. Casella”; </w:t>
      </w: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Tre docenti del Conservatorio “A. Casella” di tre discipline diverse; </w:t>
      </w: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Un rappresentante dell’Associazione “V. Gentile”. </w:t>
      </w:r>
    </w:p>
    <w:p w:rsidR="00DC15A9" w:rsidRDefault="00DC15A9" w:rsidP="003616D6">
      <w:pPr>
        <w:pStyle w:val="Default"/>
        <w:jc w:val="both"/>
        <w:rPr>
          <w:b/>
          <w:bCs/>
          <w:color w:val="auto"/>
          <w:sz w:val="26"/>
          <w:szCs w:val="26"/>
        </w:rPr>
      </w:pP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t>Il termine di presentazione delle domande scade impro</w:t>
      </w:r>
      <w:r w:rsidR="00DC15A9">
        <w:rPr>
          <w:b/>
          <w:bCs/>
          <w:color w:val="auto"/>
          <w:sz w:val="26"/>
          <w:szCs w:val="26"/>
        </w:rPr>
        <w:t>rogabilmente il 30 novembre 2013</w:t>
      </w:r>
      <w:r>
        <w:rPr>
          <w:b/>
          <w:bCs/>
          <w:color w:val="auto"/>
          <w:sz w:val="26"/>
          <w:szCs w:val="26"/>
        </w:rPr>
        <w:t xml:space="preserve">. </w:t>
      </w:r>
    </w:p>
    <w:p w:rsidR="00DC15A9" w:rsidRDefault="00DC15A9" w:rsidP="003616D6">
      <w:pPr>
        <w:pStyle w:val="Default"/>
        <w:jc w:val="both"/>
        <w:rPr>
          <w:color w:val="auto"/>
          <w:sz w:val="26"/>
          <w:szCs w:val="26"/>
        </w:rPr>
      </w:pP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Il giudizio della Commissione è inappellabile. La Commissione si riserva il diritto di interrompere l’esecuzione in qualunque momento. </w:t>
      </w: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Coordinamento Amministrativo: </w:t>
      </w:r>
      <w:r>
        <w:rPr>
          <w:b/>
          <w:bCs/>
          <w:color w:val="auto"/>
          <w:sz w:val="26"/>
          <w:szCs w:val="26"/>
        </w:rPr>
        <w:t xml:space="preserve">Prof. Nicola Gentile </w:t>
      </w:r>
      <w:r>
        <w:rPr>
          <w:color w:val="auto"/>
          <w:sz w:val="26"/>
          <w:szCs w:val="26"/>
        </w:rPr>
        <w:t xml:space="preserve">- Tel. 3484056218 Fax 0804422555 E-mail premio@valeriogentile.it. </w:t>
      </w:r>
    </w:p>
    <w:p w:rsidR="003616D6" w:rsidRDefault="003616D6" w:rsidP="003616D6">
      <w:pPr>
        <w:pStyle w:val="Defaul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Contatto c/o il Conservatorio A. Casella: Ufficio Eventi - </w:t>
      </w:r>
      <w:proofErr w:type="spellStart"/>
      <w:r>
        <w:rPr>
          <w:color w:val="auto"/>
          <w:sz w:val="26"/>
          <w:szCs w:val="26"/>
        </w:rPr>
        <w:t>e.mail:eventi@consaq.it</w:t>
      </w:r>
      <w:proofErr w:type="spellEnd"/>
      <w:r>
        <w:rPr>
          <w:color w:val="auto"/>
          <w:sz w:val="26"/>
          <w:szCs w:val="26"/>
        </w:rPr>
        <w:t xml:space="preserve">. </w:t>
      </w:r>
    </w:p>
    <w:p w:rsidR="003616D6" w:rsidRPr="003616D6" w:rsidRDefault="003616D6" w:rsidP="003616D6">
      <w:pPr>
        <w:pStyle w:val="Default"/>
        <w:rPr>
          <w:rFonts w:ascii="Edwardian Script ITC" w:hAnsi="Edwardian Script ITC" w:cs="Edwardian Script ITC"/>
          <w:color w:val="auto"/>
          <w:sz w:val="20"/>
          <w:szCs w:val="20"/>
        </w:rPr>
      </w:pPr>
    </w:p>
    <w:p w:rsidR="0016677D" w:rsidRDefault="0016677D" w:rsidP="003616D6"/>
    <w:sectPr w:rsidR="0016677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E68" w:rsidRDefault="00502E68" w:rsidP="003616D6">
      <w:pPr>
        <w:spacing w:after="0" w:line="240" w:lineRule="auto"/>
      </w:pPr>
      <w:r>
        <w:separator/>
      </w:r>
    </w:p>
  </w:endnote>
  <w:endnote w:type="continuationSeparator" w:id="0">
    <w:p w:rsidR="00502E68" w:rsidRDefault="00502E68" w:rsidP="00361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dwardian Script ITC">
    <w:altName w:val="Edwardian Script"/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E68" w:rsidRDefault="00502E68" w:rsidP="003616D6">
      <w:pPr>
        <w:spacing w:after="0" w:line="240" w:lineRule="auto"/>
      </w:pPr>
      <w:r>
        <w:separator/>
      </w:r>
    </w:p>
  </w:footnote>
  <w:footnote w:type="continuationSeparator" w:id="0">
    <w:p w:rsidR="00502E68" w:rsidRDefault="00502E68" w:rsidP="003616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6D6"/>
    <w:rsid w:val="0016677D"/>
    <w:rsid w:val="001B427B"/>
    <w:rsid w:val="003040B6"/>
    <w:rsid w:val="003616D6"/>
    <w:rsid w:val="00502E68"/>
    <w:rsid w:val="00DC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3616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3616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16D6"/>
  </w:style>
  <w:style w:type="paragraph" w:styleId="Pidipagina">
    <w:name w:val="footer"/>
    <w:basedOn w:val="Normale"/>
    <w:link w:val="PidipaginaCarattere"/>
    <w:uiPriority w:val="99"/>
    <w:unhideWhenUsed/>
    <w:rsid w:val="003616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16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3616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3616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16D6"/>
  </w:style>
  <w:style w:type="paragraph" w:styleId="Pidipagina">
    <w:name w:val="footer"/>
    <w:basedOn w:val="Normale"/>
    <w:link w:val="PidipaginaCarattere"/>
    <w:uiPriority w:val="99"/>
    <w:unhideWhenUsed/>
    <w:rsid w:val="003616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1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</dc:creator>
  <cp:lastModifiedBy>nicola</cp:lastModifiedBy>
  <cp:revision>4</cp:revision>
  <dcterms:created xsi:type="dcterms:W3CDTF">2013-10-07T14:25:00Z</dcterms:created>
  <dcterms:modified xsi:type="dcterms:W3CDTF">2013-10-17T15:22:00Z</dcterms:modified>
</cp:coreProperties>
</file>